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24214E">
        <w:rPr>
          <w:szCs w:val="28"/>
        </w:rPr>
        <w:t xml:space="preserve">отчету о результатах реализации </w:t>
      </w:r>
      <w:r w:rsidR="007E7D70">
        <w:rPr>
          <w:bCs/>
          <w:szCs w:val="28"/>
        </w:rPr>
        <w:t>прогноз</w:t>
      </w:r>
      <w:r w:rsidR="0024214E">
        <w:rPr>
          <w:bCs/>
          <w:szCs w:val="28"/>
        </w:rPr>
        <w:t>а</w:t>
      </w:r>
      <w:r w:rsidR="007E7D70">
        <w:rPr>
          <w:bCs/>
          <w:szCs w:val="28"/>
        </w:rPr>
        <w:t xml:space="preserve">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201</w:t>
      </w:r>
      <w:r w:rsidR="000C7836">
        <w:rPr>
          <w:szCs w:val="28"/>
        </w:rPr>
        <w:t>7</w:t>
      </w:r>
      <w:r w:rsidR="007E7D70">
        <w:rPr>
          <w:szCs w:val="28"/>
        </w:rPr>
        <w:t xml:space="preserve"> год </w:t>
      </w:r>
    </w:p>
    <w:p w:rsidR="007E7D70" w:rsidRDefault="007E7D70" w:rsidP="008336A1">
      <w:pPr>
        <w:pStyle w:val="2"/>
        <w:rPr>
          <w:bCs/>
          <w:szCs w:val="28"/>
        </w:rPr>
      </w:pPr>
    </w:p>
    <w:p w:rsidR="008336A1" w:rsidRDefault="008336A1" w:rsidP="008336A1">
      <w:pPr>
        <w:rPr>
          <w:sz w:val="28"/>
          <w:highlight w:val="yellow"/>
        </w:rPr>
      </w:pPr>
    </w:p>
    <w:p w:rsidR="000033E7" w:rsidRDefault="000033E7" w:rsidP="00003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–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период.</w:t>
      </w:r>
    </w:p>
    <w:p w:rsidR="002F4F9B" w:rsidRDefault="008336A1" w:rsidP="008336A1">
      <w:pPr>
        <w:pStyle w:val="1"/>
        <w:ind w:firstLine="720"/>
        <w:jc w:val="both"/>
      </w:pPr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201</w:t>
      </w:r>
      <w:r w:rsidR="000C7836">
        <w:rPr>
          <w:szCs w:val="28"/>
        </w:rPr>
        <w:t>7</w:t>
      </w:r>
      <w:r w:rsidR="000033E7">
        <w:rPr>
          <w:szCs w:val="28"/>
        </w:rPr>
        <w:t xml:space="preserve"> </w:t>
      </w:r>
      <w:r w:rsidR="007E7D70">
        <w:rPr>
          <w:szCs w:val="28"/>
        </w:rPr>
        <w:t xml:space="preserve">год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</w:t>
      </w:r>
      <w:r w:rsidR="00C171E4">
        <w:rPr>
          <w:szCs w:val="28"/>
        </w:rPr>
        <w:t>ровании в Российской Федерации»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r w:rsidR="00BA7082">
        <w:rPr>
          <w:color w:val="000000"/>
          <w:szCs w:val="28"/>
        </w:rPr>
        <w:t>Красносельского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 xml:space="preserve">методические рекомендации Минэкономики </w:t>
      </w:r>
      <w:r w:rsidR="00571BB6" w:rsidRPr="0066599D">
        <w:rPr>
          <w:sz w:val="28"/>
          <w:szCs w:val="28"/>
        </w:rPr>
        <w:t>Российской Федерации</w:t>
      </w:r>
      <w:r w:rsidRPr="00744883">
        <w:rPr>
          <w:sz w:val="28"/>
        </w:rPr>
        <w:t>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201</w:t>
      </w:r>
      <w:r w:rsidR="000C7836">
        <w:rPr>
          <w:sz w:val="28"/>
        </w:rPr>
        <w:t>7</w:t>
      </w:r>
      <w:r w:rsidRPr="00744883">
        <w:rPr>
          <w:sz w:val="28"/>
        </w:rPr>
        <w:t xml:space="preserve"> году.</w:t>
      </w:r>
    </w:p>
    <w:p w:rsidR="00FA325A" w:rsidRPr="00D31BA4" w:rsidRDefault="00FA325A" w:rsidP="008336A1">
      <w:pPr>
        <w:pStyle w:val="21"/>
      </w:pPr>
      <w:r w:rsidRPr="00084ABA">
        <w:t>Показатель «Промышленная деятельность (объем отгруженной продукции) по</w:t>
      </w:r>
      <w:r w:rsidR="004F3077" w:rsidRPr="00084ABA">
        <w:t xml:space="preserve"> полному кругу предприятий</w:t>
      </w:r>
      <w:r w:rsidR="000B0F2B" w:rsidRPr="00084ABA">
        <w:t>»</w:t>
      </w:r>
      <w:r w:rsidR="004F3077" w:rsidRPr="00084ABA">
        <w:t xml:space="preserve"> по </w:t>
      </w:r>
      <w:r w:rsidR="000033E7" w:rsidRPr="00084ABA">
        <w:t xml:space="preserve">отчету </w:t>
      </w:r>
      <w:r w:rsidR="004F3077" w:rsidRPr="00084ABA">
        <w:t>201</w:t>
      </w:r>
      <w:r w:rsidR="000327A8" w:rsidRPr="00084ABA">
        <w:t>7</w:t>
      </w:r>
      <w:r w:rsidR="004F3077" w:rsidRPr="00084ABA">
        <w:t xml:space="preserve"> года составил </w:t>
      </w:r>
      <w:r w:rsidR="000327A8" w:rsidRPr="00084ABA">
        <w:t>289,5</w:t>
      </w:r>
      <w:r w:rsidR="004F3077" w:rsidRPr="00084ABA">
        <w:t xml:space="preserve"> млн. руб., что оставляет </w:t>
      </w:r>
      <w:r w:rsidR="000327A8" w:rsidRPr="00084ABA">
        <w:t>667,1</w:t>
      </w:r>
      <w:r w:rsidR="004F3077" w:rsidRPr="00084ABA">
        <w:t xml:space="preserve">% от </w:t>
      </w:r>
      <w:r w:rsidR="003F4903" w:rsidRPr="00084ABA">
        <w:t>прогнозного показателя</w:t>
      </w:r>
      <w:r w:rsidR="004F3077" w:rsidRPr="00084ABA">
        <w:t xml:space="preserve"> 201</w:t>
      </w:r>
      <w:r w:rsidR="000327A8" w:rsidRPr="00084ABA">
        <w:t>7</w:t>
      </w:r>
      <w:r w:rsidR="004F3077" w:rsidRPr="00084ABA">
        <w:t xml:space="preserve"> года.</w:t>
      </w:r>
      <w:r w:rsidR="004F3077" w:rsidRPr="00D31BA4">
        <w:rPr>
          <w:iCs/>
        </w:rPr>
        <w:t xml:space="preserve"> </w:t>
      </w:r>
      <w:r w:rsidRPr="00D31BA4">
        <w:t xml:space="preserve"> </w:t>
      </w:r>
    </w:p>
    <w:p w:rsidR="000327A8" w:rsidRDefault="004F5DE2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продукции сельского хозяйства всех сельхозпроизводителей по о</w:t>
      </w:r>
      <w:r w:rsidR="00C171E4">
        <w:rPr>
          <w:sz w:val="28"/>
        </w:rPr>
        <w:t>тчет</w:t>
      </w:r>
      <w:r w:rsidRPr="00D31BA4">
        <w:rPr>
          <w:sz w:val="28"/>
        </w:rPr>
        <w:t>ным данным 201</w:t>
      </w:r>
      <w:r w:rsidR="000327A8">
        <w:rPr>
          <w:sz w:val="28"/>
        </w:rPr>
        <w:t>7</w:t>
      </w:r>
      <w:r w:rsidRPr="00D31BA4">
        <w:rPr>
          <w:sz w:val="28"/>
        </w:rPr>
        <w:t xml:space="preserve"> года </w:t>
      </w:r>
      <w:r w:rsidR="000327A8">
        <w:rPr>
          <w:sz w:val="28"/>
        </w:rPr>
        <w:t>снизил</w:t>
      </w:r>
      <w:r w:rsidRPr="00D31BA4">
        <w:rPr>
          <w:sz w:val="28"/>
        </w:rPr>
        <w:t xml:space="preserve">ся на </w:t>
      </w:r>
      <w:r w:rsidR="000327A8">
        <w:rPr>
          <w:sz w:val="28"/>
        </w:rPr>
        <w:t>34</w:t>
      </w:r>
      <w:r w:rsidR="00C171E4">
        <w:rPr>
          <w:sz w:val="28"/>
        </w:rPr>
        <w:t>,6</w:t>
      </w:r>
      <w:r w:rsidRPr="00D31BA4">
        <w:rPr>
          <w:sz w:val="28"/>
        </w:rPr>
        <w:t xml:space="preserve">% по сравнению с </w:t>
      </w:r>
      <w:r w:rsidR="00C171E4">
        <w:rPr>
          <w:sz w:val="28"/>
        </w:rPr>
        <w:t>плановым назначени</w:t>
      </w:r>
      <w:r w:rsidR="00235BC8">
        <w:rPr>
          <w:sz w:val="28"/>
        </w:rPr>
        <w:t>ем</w:t>
      </w:r>
      <w:r w:rsidRPr="00D31BA4">
        <w:rPr>
          <w:sz w:val="28"/>
        </w:rPr>
        <w:t xml:space="preserve"> 201</w:t>
      </w:r>
      <w:r w:rsidR="000327A8">
        <w:rPr>
          <w:sz w:val="28"/>
        </w:rPr>
        <w:t>7</w:t>
      </w:r>
      <w:r w:rsidRPr="00D31BA4">
        <w:rPr>
          <w:sz w:val="28"/>
        </w:rPr>
        <w:t xml:space="preserve"> года, </w:t>
      </w:r>
      <w:r w:rsidR="000327A8" w:rsidRPr="00C2096F">
        <w:rPr>
          <w:sz w:val="27"/>
          <w:szCs w:val="27"/>
        </w:rPr>
        <w:t>что произошло за счет снижения индекса цен и объемов производства продукции растениеводства  (в том числе за счет снижения производства картофеля, овощей, винограда)</w:t>
      </w:r>
      <w:r w:rsidR="000327A8">
        <w:rPr>
          <w:sz w:val="27"/>
          <w:szCs w:val="27"/>
        </w:rPr>
        <w:t>.</w:t>
      </w:r>
    </w:p>
    <w:p w:rsidR="004A254C" w:rsidRPr="00D31BA4" w:rsidRDefault="004A254C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услуг транспорта по о</w:t>
      </w:r>
      <w:r w:rsidR="00F5765D">
        <w:rPr>
          <w:sz w:val="28"/>
        </w:rPr>
        <w:t>тчетным данным</w:t>
      </w:r>
      <w:r w:rsidRPr="00D31BA4">
        <w:rPr>
          <w:sz w:val="28"/>
        </w:rPr>
        <w:t xml:space="preserve"> 201</w:t>
      </w:r>
      <w:r w:rsidR="000327A8">
        <w:rPr>
          <w:sz w:val="28"/>
        </w:rPr>
        <w:t>7</w:t>
      </w:r>
      <w:r w:rsidRPr="00D31BA4">
        <w:rPr>
          <w:sz w:val="28"/>
        </w:rPr>
        <w:t xml:space="preserve"> года </w:t>
      </w:r>
      <w:r w:rsidR="000327A8">
        <w:rPr>
          <w:sz w:val="28"/>
        </w:rPr>
        <w:t>составил 2,85 мл</w:t>
      </w:r>
      <w:r w:rsidR="00E6426F">
        <w:rPr>
          <w:sz w:val="28"/>
        </w:rPr>
        <w:t>н</w:t>
      </w:r>
      <w:r w:rsidR="000327A8">
        <w:rPr>
          <w:sz w:val="28"/>
        </w:rPr>
        <w:t>. руб., тогда как планировался на уровне 2,72 млн. руб.</w:t>
      </w:r>
      <w:r w:rsidRPr="00D31BA4">
        <w:rPr>
          <w:sz w:val="28"/>
        </w:rPr>
        <w:t xml:space="preserve"> </w:t>
      </w:r>
    </w:p>
    <w:p w:rsidR="0066544B" w:rsidRPr="00D31BA4" w:rsidRDefault="00F5765D" w:rsidP="0066544B">
      <w:pPr>
        <w:ind w:firstLine="720"/>
        <w:jc w:val="both"/>
        <w:rPr>
          <w:iCs/>
          <w:sz w:val="28"/>
        </w:rPr>
      </w:pPr>
      <w:r w:rsidRPr="004E7ACB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розничной торговли по отчетным данным 201</w:t>
      </w:r>
      <w:r w:rsidR="00E6426F">
        <w:rPr>
          <w:sz w:val="28"/>
          <w:szCs w:val="28"/>
        </w:rPr>
        <w:t>7 года составил 182</w:t>
      </w:r>
      <w:r>
        <w:rPr>
          <w:sz w:val="28"/>
          <w:szCs w:val="28"/>
        </w:rPr>
        <w:t>,0 млн. руб.</w:t>
      </w:r>
      <w:r w:rsidR="00A56870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E6426F">
        <w:rPr>
          <w:sz w:val="28"/>
          <w:szCs w:val="28"/>
        </w:rPr>
        <w:t>95,8</w:t>
      </w:r>
      <w:r>
        <w:rPr>
          <w:sz w:val="28"/>
          <w:szCs w:val="28"/>
        </w:rPr>
        <w:t>% от плановых назначений</w:t>
      </w:r>
      <w:r w:rsidR="00E6426F">
        <w:rPr>
          <w:sz w:val="28"/>
          <w:szCs w:val="28"/>
        </w:rPr>
        <w:t>, что произошло за счет уменьшения покупа</w:t>
      </w:r>
      <w:r w:rsidR="00E6426F" w:rsidRPr="00E6426F">
        <w:rPr>
          <w:sz w:val="28"/>
          <w:szCs w:val="28"/>
        </w:rPr>
        <w:t>тельской способности и как следствие</w:t>
      </w:r>
      <w:r w:rsidR="00B40BE4">
        <w:rPr>
          <w:sz w:val="28"/>
          <w:szCs w:val="28"/>
        </w:rPr>
        <w:t>,</w:t>
      </w:r>
      <w:r w:rsidR="00E6426F">
        <w:rPr>
          <w:sz w:val="28"/>
          <w:szCs w:val="28"/>
        </w:rPr>
        <w:t xml:space="preserve"> уменьшение оборота в предприятиях розничной торговл</w:t>
      </w:r>
      <w:r w:rsidR="00E6426F" w:rsidRPr="00E6426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6544B" w:rsidRPr="00D31BA4">
        <w:rPr>
          <w:iCs/>
          <w:sz w:val="28"/>
        </w:rPr>
        <w:t xml:space="preserve"> 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201</w:t>
      </w:r>
      <w:r w:rsidR="00D03D68">
        <w:rPr>
          <w:sz w:val="28"/>
          <w:szCs w:val="28"/>
        </w:rPr>
        <w:t>7</w:t>
      </w:r>
      <w:r w:rsidRPr="00D31BA4">
        <w:rPr>
          <w:sz w:val="28"/>
          <w:szCs w:val="28"/>
        </w:rPr>
        <w:t xml:space="preserve"> году </w:t>
      </w:r>
      <w:r w:rsidR="004312D1">
        <w:rPr>
          <w:sz w:val="28"/>
          <w:szCs w:val="28"/>
        </w:rPr>
        <w:t xml:space="preserve">снизился и </w:t>
      </w:r>
      <w:r w:rsidRPr="00D31BA4">
        <w:rPr>
          <w:sz w:val="28"/>
          <w:szCs w:val="28"/>
        </w:rPr>
        <w:t>составил 3,</w:t>
      </w:r>
      <w:r w:rsidR="00833334" w:rsidRPr="00D31BA4">
        <w:rPr>
          <w:sz w:val="28"/>
          <w:szCs w:val="28"/>
        </w:rPr>
        <w:t>4</w:t>
      </w:r>
      <w:r w:rsidRPr="00D31BA4">
        <w:rPr>
          <w:sz w:val="28"/>
          <w:szCs w:val="28"/>
        </w:rPr>
        <w:t xml:space="preserve">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4312D1">
        <w:rPr>
          <w:sz w:val="28"/>
          <w:szCs w:val="28"/>
        </w:rPr>
        <w:t>9</w:t>
      </w:r>
      <w:r w:rsidR="00D03D68">
        <w:rPr>
          <w:sz w:val="28"/>
          <w:szCs w:val="28"/>
        </w:rPr>
        <w:t>4,4</w:t>
      </w:r>
      <w:r w:rsidRPr="00D31BA4">
        <w:rPr>
          <w:sz w:val="28"/>
          <w:szCs w:val="28"/>
        </w:rPr>
        <w:t>%</w:t>
      </w:r>
      <w:r w:rsidR="00A56870">
        <w:rPr>
          <w:sz w:val="28"/>
          <w:szCs w:val="28"/>
        </w:rPr>
        <w:t>,</w:t>
      </w:r>
      <w:r w:rsidRPr="00D31BA4">
        <w:rPr>
          <w:sz w:val="28"/>
          <w:szCs w:val="28"/>
        </w:rPr>
        <w:t xml:space="preserve"> по отношению к </w:t>
      </w:r>
      <w:r w:rsidR="004312D1">
        <w:rPr>
          <w:sz w:val="28"/>
          <w:szCs w:val="28"/>
        </w:rPr>
        <w:t>плану</w:t>
      </w:r>
      <w:r w:rsidRPr="00D31BA4">
        <w:rPr>
          <w:sz w:val="28"/>
          <w:szCs w:val="28"/>
        </w:rPr>
        <w:t xml:space="preserve"> 201</w:t>
      </w:r>
      <w:r w:rsidR="00D03D68">
        <w:rPr>
          <w:sz w:val="28"/>
          <w:szCs w:val="28"/>
        </w:rPr>
        <w:t>7</w:t>
      </w:r>
      <w:r w:rsidRPr="00D31BA4">
        <w:rPr>
          <w:sz w:val="28"/>
          <w:szCs w:val="28"/>
        </w:rPr>
        <w:t xml:space="preserve"> года.</w:t>
      </w:r>
    </w:p>
    <w:p w:rsidR="004F5DE2" w:rsidRDefault="00AE670E" w:rsidP="008336A1">
      <w:pPr>
        <w:pStyle w:val="21"/>
      </w:pPr>
      <w:r w:rsidRPr="00D31BA4">
        <w:t xml:space="preserve">Инвестиции в основной капитал за счет всех источников финансирования (без неформальной экономики) </w:t>
      </w:r>
      <w:r w:rsidR="0001182A">
        <w:t>по отчету</w:t>
      </w:r>
      <w:r w:rsidR="00216EE6">
        <w:t xml:space="preserve"> 2017</w:t>
      </w:r>
      <w:r w:rsidRPr="00D31BA4">
        <w:t xml:space="preserve"> года составили </w:t>
      </w:r>
      <w:r w:rsidR="00216EE6">
        <w:t>5</w:t>
      </w:r>
      <w:r w:rsidRPr="00D31BA4">
        <w:t xml:space="preserve">,7 млн. руб., или </w:t>
      </w:r>
      <w:r w:rsidR="00216EE6">
        <w:t>82,6</w:t>
      </w:r>
      <w:r w:rsidRPr="00D31BA4">
        <w:t xml:space="preserve">% от </w:t>
      </w:r>
      <w:r w:rsidR="0001182A">
        <w:t>прогнозных</w:t>
      </w:r>
      <w:r w:rsidRPr="00D31BA4">
        <w:t xml:space="preserve"> данных 201</w:t>
      </w:r>
      <w:r w:rsidR="00216EE6">
        <w:t>7</w:t>
      </w:r>
      <w:r w:rsidRPr="00D31BA4">
        <w:t xml:space="preserve"> года, что связано с изменением намерений по реализации проектов в организациях малого бизнеса. </w:t>
      </w:r>
    </w:p>
    <w:p w:rsidR="0001182A" w:rsidRDefault="00023F2A" w:rsidP="008336A1">
      <w:pPr>
        <w:pStyle w:val="21"/>
      </w:pPr>
      <w:r>
        <w:lastRenderedPageBreak/>
        <w:t>Показатель «</w:t>
      </w:r>
      <w:r w:rsidR="0001182A" w:rsidRPr="00D31BA4">
        <w:t>Объем выполненных работ по виду деятельности «строительство» (без неформальной экономики)</w:t>
      </w:r>
      <w:r>
        <w:t>»</w:t>
      </w:r>
      <w:r w:rsidR="0001182A" w:rsidRPr="00D31BA4">
        <w:t xml:space="preserve"> </w:t>
      </w:r>
      <w:r w:rsidR="0001182A">
        <w:rPr>
          <w:szCs w:val="28"/>
        </w:rPr>
        <w:t>в 201</w:t>
      </w:r>
      <w:r w:rsidR="0018647E">
        <w:rPr>
          <w:szCs w:val="28"/>
        </w:rPr>
        <w:t>7 году  выполнен на 111,6</w:t>
      </w:r>
      <w:r w:rsidR="0001182A">
        <w:rPr>
          <w:szCs w:val="28"/>
        </w:rPr>
        <w:t>%, при плане 1</w:t>
      </w:r>
      <w:r w:rsidR="0018647E">
        <w:rPr>
          <w:szCs w:val="28"/>
        </w:rPr>
        <w:t>3,8</w:t>
      </w:r>
      <w:r w:rsidR="0001182A" w:rsidRPr="00AB7E6F">
        <w:rPr>
          <w:szCs w:val="28"/>
        </w:rPr>
        <w:t xml:space="preserve"> </w:t>
      </w:r>
      <w:r w:rsidR="0001182A">
        <w:rPr>
          <w:szCs w:val="28"/>
        </w:rPr>
        <w:t>млн. руб. показатель достиг значения 1</w:t>
      </w:r>
      <w:r w:rsidR="000F44C7">
        <w:rPr>
          <w:szCs w:val="28"/>
        </w:rPr>
        <w:t>5,4 млн. руб</w:t>
      </w:r>
      <w:r w:rsidR="002127B6" w:rsidRPr="00D31BA4">
        <w:t xml:space="preserve">. </w:t>
      </w:r>
    </w:p>
    <w:p w:rsidR="00AF34FE" w:rsidRPr="004E7ACB" w:rsidRDefault="00AF34FE" w:rsidP="00AF34FE">
      <w:pPr>
        <w:ind w:firstLine="708"/>
        <w:jc w:val="both"/>
        <w:rPr>
          <w:spacing w:val="-6"/>
          <w:sz w:val="28"/>
          <w:szCs w:val="28"/>
        </w:rPr>
      </w:pPr>
      <w:r w:rsidRPr="004E7ACB">
        <w:rPr>
          <w:spacing w:val="-6"/>
          <w:sz w:val="28"/>
          <w:szCs w:val="28"/>
        </w:rPr>
        <w:t>Прибыль прибыльных предприятий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proofErr w:type="gramStart"/>
      <w:r w:rsidRPr="004E7ACB">
        <w:rPr>
          <w:spacing w:val="-6"/>
          <w:sz w:val="28"/>
          <w:szCs w:val="28"/>
        </w:rPr>
        <w:t>согласно</w:t>
      </w:r>
      <w:proofErr w:type="gramEnd"/>
      <w:r w:rsidRPr="004E7ACB">
        <w:rPr>
          <w:spacing w:val="-6"/>
          <w:sz w:val="28"/>
          <w:szCs w:val="28"/>
        </w:rPr>
        <w:t xml:space="preserve"> отчетны</w:t>
      </w:r>
      <w:r>
        <w:rPr>
          <w:spacing w:val="-6"/>
          <w:sz w:val="28"/>
          <w:szCs w:val="28"/>
        </w:rPr>
        <w:t>х</w:t>
      </w:r>
      <w:r w:rsidRPr="004E7ACB">
        <w:rPr>
          <w:spacing w:val="-6"/>
          <w:sz w:val="28"/>
          <w:szCs w:val="28"/>
        </w:rPr>
        <w:t xml:space="preserve"> данны</w:t>
      </w:r>
      <w:r>
        <w:rPr>
          <w:spacing w:val="-6"/>
          <w:sz w:val="28"/>
          <w:szCs w:val="28"/>
        </w:rPr>
        <w:t xml:space="preserve">х </w:t>
      </w:r>
      <w:r w:rsidRPr="004E7ACB">
        <w:rPr>
          <w:spacing w:val="-6"/>
          <w:sz w:val="28"/>
          <w:szCs w:val="28"/>
        </w:rPr>
        <w:t>201</w:t>
      </w:r>
      <w:r w:rsidR="009B07BF">
        <w:rPr>
          <w:spacing w:val="-6"/>
          <w:sz w:val="28"/>
          <w:szCs w:val="28"/>
        </w:rPr>
        <w:t>7</w:t>
      </w:r>
      <w:r w:rsidRPr="004E7ACB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r w:rsidR="009B07BF">
        <w:rPr>
          <w:spacing w:val="-6"/>
          <w:sz w:val="28"/>
          <w:szCs w:val="28"/>
        </w:rPr>
        <w:t>снизилась</w:t>
      </w:r>
      <w:r w:rsidRPr="004E7AC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</w:t>
      </w:r>
      <w:r w:rsidR="009B07BF">
        <w:rPr>
          <w:spacing w:val="-6"/>
          <w:sz w:val="28"/>
          <w:szCs w:val="28"/>
        </w:rPr>
        <w:t>8</w:t>
      </w:r>
      <w:r>
        <w:rPr>
          <w:spacing w:val="-6"/>
          <w:sz w:val="28"/>
          <w:szCs w:val="28"/>
        </w:rPr>
        <w:t>0,</w:t>
      </w:r>
      <w:r w:rsidR="009B07BF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%</w:t>
      </w:r>
      <w:r w:rsidRPr="004E7ACB">
        <w:rPr>
          <w:spacing w:val="-6"/>
          <w:sz w:val="28"/>
          <w:szCs w:val="28"/>
        </w:rPr>
        <w:t xml:space="preserve"> и составила </w:t>
      </w:r>
      <w:r w:rsidR="009B07BF">
        <w:rPr>
          <w:spacing w:val="-6"/>
          <w:sz w:val="28"/>
          <w:szCs w:val="28"/>
        </w:rPr>
        <w:t>6,9</w:t>
      </w:r>
      <w:r w:rsidRPr="004E7ACB">
        <w:rPr>
          <w:spacing w:val="-6"/>
          <w:sz w:val="28"/>
          <w:szCs w:val="28"/>
        </w:rPr>
        <w:t xml:space="preserve"> млн. руб. при плане </w:t>
      </w:r>
      <w:r>
        <w:rPr>
          <w:spacing w:val="-6"/>
          <w:sz w:val="28"/>
          <w:szCs w:val="28"/>
        </w:rPr>
        <w:t>3</w:t>
      </w:r>
      <w:r w:rsidR="009B07BF">
        <w:rPr>
          <w:spacing w:val="-6"/>
          <w:sz w:val="28"/>
          <w:szCs w:val="28"/>
        </w:rPr>
        <w:t>5,6</w:t>
      </w:r>
      <w:r w:rsidRPr="004E7ACB">
        <w:rPr>
          <w:spacing w:val="-6"/>
          <w:sz w:val="28"/>
          <w:szCs w:val="28"/>
        </w:rPr>
        <w:t xml:space="preserve"> млн. руб. </w:t>
      </w:r>
      <w:r w:rsidR="009B07BF">
        <w:rPr>
          <w:spacing w:val="-6"/>
          <w:sz w:val="28"/>
          <w:szCs w:val="28"/>
        </w:rPr>
        <w:t>Снижение</w:t>
      </w:r>
      <w:r w:rsidRPr="004E7ACB">
        <w:rPr>
          <w:spacing w:val="-6"/>
          <w:sz w:val="28"/>
          <w:szCs w:val="28"/>
        </w:rPr>
        <w:t xml:space="preserve"> показателя произошл</w:t>
      </w:r>
      <w:r w:rsidR="009B07BF">
        <w:rPr>
          <w:spacing w:val="-6"/>
          <w:sz w:val="28"/>
          <w:szCs w:val="28"/>
        </w:rPr>
        <w:t>о за счет с</w:t>
      </w:r>
      <w:r w:rsidR="009B07BF" w:rsidRPr="009B07BF">
        <w:rPr>
          <w:spacing w:val="-6"/>
          <w:sz w:val="28"/>
          <w:szCs w:val="28"/>
        </w:rPr>
        <w:t>окращени</w:t>
      </w:r>
      <w:r w:rsidR="009B07BF">
        <w:rPr>
          <w:spacing w:val="-6"/>
          <w:sz w:val="28"/>
          <w:szCs w:val="28"/>
        </w:rPr>
        <w:t>я</w:t>
      </w:r>
      <w:r w:rsidR="009B07BF" w:rsidRPr="009B07BF">
        <w:rPr>
          <w:spacing w:val="-6"/>
          <w:sz w:val="28"/>
          <w:szCs w:val="28"/>
        </w:rPr>
        <w:t xml:space="preserve"> прибыли в организациях малого бизнеса</w:t>
      </w:r>
      <w:r w:rsidRPr="004E7ACB">
        <w:rPr>
          <w:spacing w:val="-6"/>
          <w:sz w:val="28"/>
          <w:szCs w:val="28"/>
        </w:rPr>
        <w:t>.</w:t>
      </w:r>
    </w:p>
    <w:p w:rsidR="001F279A" w:rsidRPr="00D31BA4" w:rsidRDefault="00E93F36" w:rsidP="00D65D26">
      <w:pPr>
        <w:pStyle w:val="21"/>
        <w:tabs>
          <w:tab w:val="left" w:pos="720"/>
        </w:tabs>
        <w:ind w:firstLine="709"/>
      </w:pPr>
      <w:r w:rsidRPr="00D31BA4">
        <w:t xml:space="preserve">Фонд заработной платы по полному кругу организаций </w:t>
      </w:r>
      <w:r w:rsidR="00D65D26" w:rsidRPr="0002723F">
        <w:rPr>
          <w:spacing w:val="-6"/>
          <w:szCs w:val="28"/>
        </w:rPr>
        <w:t>по итогам 201</w:t>
      </w:r>
      <w:r w:rsidR="00125715">
        <w:rPr>
          <w:spacing w:val="-6"/>
          <w:szCs w:val="28"/>
        </w:rPr>
        <w:t>7</w:t>
      </w:r>
      <w:r w:rsidR="00D65D26" w:rsidRPr="0002723F">
        <w:rPr>
          <w:spacing w:val="-6"/>
          <w:szCs w:val="28"/>
        </w:rPr>
        <w:t xml:space="preserve"> года составил </w:t>
      </w:r>
      <w:r w:rsidR="00125715">
        <w:rPr>
          <w:spacing w:val="-6"/>
          <w:szCs w:val="28"/>
        </w:rPr>
        <w:t>52,9</w:t>
      </w:r>
      <w:r w:rsidR="00D65D26" w:rsidRPr="0002723F">
        <w:rPr>
          <w:spacing w:val="-6"/>
          <w:szCs w:val="28"/>
        </w:rPr>
        <w:t xml:space="preserve"> млн. рублей, тогда как планировался в размере </w:t>
      </w:r>
      <w:r w:rsidR="00125715">
        <w:rPr>
          <w:spacing w:val="-6"/>
          <w:szCs w:val="28"/>
        </w:rPr>
        <w:t>51,4</w:t>
      </w:r>
      <w:r w:rsidR="00D65D26" w:rsidRPr="0002723F">
        <w:rPr>
          <w:spacing w:val="-6"/>
          <w:szCs w:val="28"/>
        </w:rPr>
        <w:t xml:space="preserve"> млн. рублей</w:t>
      </w:r>
      <w:r w:rsidR="00125715">
        <w:rPr>
          <w:spacing w:val="-6"/>
          <w:szCs w:val="28"/>
        </w:rPr>
        <w:t>, рост показателя составил 2,9%.</w:t>
      </w:r>
      <w:r w:rsidRPr="00D31BA4">
        <w:t xml:space="preserve"> </w:t>
      </w:r>
    </w:p>
    <w:p w:rsidR="008F440C" w:rsidRDefault="00F93B7E" w:rsidP="008336A1">
      <w:pPr>
        <w:pStyle w:val="21"/>
      </w:pPr>
      <w:r w:rsidRPr="00D31BA4">
        <w:t>Численность работающих для расчета среднемесячной заработной платы по полному кругу организаций незначительно</w:t>
      </w:r>
      <w:r w:rsidR="008F440C">
        <w:t xml:space="preserve"> увеличилась с 0,</w:t>
      </w:r>
      <w:r w:rsidR="00ED548E">
        <w:t>198</w:t>
      </w:r>
      <w:r w:rsidR="008F440C">
        <w:t xml:space="preserve"> тыс. чел. по прогнозным данным</w:t>
      </w:r>
      <w:r w:rsidR="00A56870">
        <w:t>,</w:t>
      </w:r>
      <w:r w:rsidR="008F440C">
        <w:t xml:space="preserve"> до 0,</w:t>
      </w:r>
      <w:r w:rsidR="00ED548E">
        <w:t>206</w:t>
      </w:r>
      <w:r w:rsidR="008F440C">
        <w:t xml:space="preserve"> тыс. чел.</w:t>
      </w:r>
      <w:r w:rsidRPr="00D31BA4">
        <w:t xml:space="preserve"> </w:t>
      </w:r>
      <w:r w:rsidR="008F440C">
        <w:t>по отчету</w:t>
      </w:r>
      <w:r w:rsidR="00644D7A" w:rsidRPr="00D31BA4">
        <w:t xml:space="preserve"> 201</w:t>
      </w:r>
      <w:r w:rsidR="00ED548E">
        <w:t>7</w:t>
      </w:r>
      <w:r w:rsidR="00644D7A" w:rsidRPr="00D31BA4">
        <w:t xml:space="preserve"> года</w:t>
      </w:r>
      <w:r w:rsidR="008F440C">
        <w:t>.</w:t>
      </w:r>
      <w:r w:rsidR="00644D7A" w:rsidRPr="00D31BA4">
        <w:t xml:space="preserve"> </w:t>
      </w:r>
    </w:p>
    <w:p w:rsidR="00B37388" w:rsidRPr="00A97C53" w:rsidRDefault="0032062C" w:rsidP="00A97C53">
      <w:pPr>
        <w:pStyle w:val="21"/>
        <w:tabs>
          <w:tab w:val="left" w:pos="720"/>
        </w:tabs>
        <w:ind w:firstLine="709"/>
        <w:rPr>
          <w:spacing w:val="-6"/>
          <w:szCs w:val="28"/>
        </w:rPr>
      </w:pPr>
      <w:r w:rsidRPr="00D31BA4">
        <w:t>Среднемесячная заработная плата по полному кругу организаций</w:t>
      </w:r>
      <w:r w:rsidR="00D237CA" w:rsidRPr="00D31BA4">
        <w:t xml:space="preserve"> </w:t>
      </w:r>
      <w:r w:rsidR="00A97C53" w:rsidRPr="004E7ACB">
        <w:rPr>
          <w:spacing w:val="-6"/>
          <w:szCs w:val="28"/>
        </w:rPr>
        <w:t>за отчетный 201</w:t>
      </w:r>
      <w:r w:rsidR="00ED548E">
        <w:rPr>
          <w:spacing w:val="-6"/>
          <w:szCs w:val="28"/>
        </w:rPr>
        <w:t>7</w:t>
      </w:r>
      <w:r w:rsidR="00A97C53" w:rsidRPr="004E7ACB">
        <w:rPr>
          <w:spacing w:val="-6"/>
          <w:szCs w:val="28"/>
        </w:rPr>
        <w:t xml:space="preserve"> год </w:t>
      </w:r>
      <w:r w:rsidR="00ED548E">
        <w:rPr>
          <w:spacing w:val="-6"/>
          <w:szCs w:val="28"/>
        </w:rPr>
        <w:t>снизилась</w:t>
      </w:r>
      <w:r w:rsidR="00A97C53">
        <w:rPr>
          <w:spacing w:val="-6"/>
          <w:szCs w:val="28"/>
        </w:rPr>
        <w:t xml:space="preserve"> </w:t>
      </w:r>
      <w:r w:rsidR="00A97C53" w:rsidRPr="004E7ACB">
        <w:rPr>
          <w:spacing w:val="-6"/>
          <w:szCs w:val="28"/>
        </w:rPr>
        <w:t xml:space="preserve">на </w:t>
      </w:r>
      <w:r w:rsidR="00ED548E">
        <w:rPr>
          <w:spacing w:val="-6"/>
          <w:szCs w:val="28"/>
        </w:rPr>
        <w:t>1,1</w:t>
      </w:r>
      <w:r w:rsidR="00A97C53" w:rsidRPr="004E7ACB">
        <w:rPr>
          <w:spacing w:val="-6"/>
          <w:szCs w:val="28"/>
        </w:rPr>
        <w:t>% по сравнению с прогнозируемыми данными 201</w:t>
      </w:r>
      <w:r w:rsidR="00ED548E">
        <w:rPr>
          <w:spacing w:val="-6"/>
          <w:szCs w:val="28"/>
        </w:rPr>
        <w:t>7</w:t>
      </w:r>
      <w:r w:rsidR="00A97C53" w:rsidRPr="004E7ACB">
        <w:rPr>
          <w:spacing w:val="-6"/>
          <w:szCs w:val="28"/>
        </w:rPr>
        <w:t xml:space="preserve"> года</w:t>
      </w:r>
      <w:r w:rsidR="00A97C53">
        <w:rPr>
          <w:spacing w:val="-6"/>
          <w:szCs w:val="28"/>
        </w:rPr>
        <w:t xml:space="preserve"> и составила 2</w:t>
      </w:r>
      <w:r w:rsidR="00ED548E">
        <w:rPr>
          <w:spacing w:val="-6"/>
          <w:szCs w:val="28"/>
        </w:rPr>
        <w:t>1 399,7</w:t>
      </w:r>
      <w:r w:rsidR="00A97C53">
        <w:rPr>
          <w:spacing w:val="-6"/>
          <w:szCs w:val="28"/>
        </w:rPr>
        <w:t xml:space="preserve"> руб.</w:t>
      </w:r>
      <w:r w:rsidR="0071206A">
        <w:rPr>
          <w:spacing w:val="-6"/>
          <w:szCs w:val="28"/>
        </w:rPr>
        <w:t>, на что повлиял</w:t>
      </w:r>
      <w:r w:rsidR="00A97C53" w:rsidRPr="004E7ACB">
        <w:rPr>
          <w:spacing w:val="-6"/>
          <w:szCs w:val="28"/>
        </w:rPr>
        <w:t xml:space="preserve"> </w:t>
      </w:r>
      <w:r w:rsidR="0071206A">
        <w:rPr>
          <w:spacing w:val="-6"/>
          <w:szCs w:val="28"/>
        </w:rPr>
        <w:t>н</w:t>
      </w:r>
      <w:r w:rsidR="0071206A" w:rsidRPr="0071206A">
        <w:rPr>
          <w:spacing w:val="-6"/>
          <w:szCs w:val="28"/>
        </w:rPr>
        <w:t>изкий рост заработной платы в организациях малого бизнеса</w:t>
      </w:r>
      <w:r w:rsidR="00D237CA" w:rsidRPr="00D31BA4">
        <w:t xml:space="preserve"> </w:t>
      </w:r>
      <w:r w:rsidR="00644D7A" w:rsidRPr="00D31BA4">
        <w:t xml:space="preserve"> </w:t>
      </w:r>
    </w:p>
    <w:p w:rsidR="00936901" w:rsidRPr="00D31BA4" w:rsidRDefault="000E11B6" w:rsidP="008336A1">
      <w:pPr>
        <w:pStyle w:val="21"/>
      </w:pPr>
      <w:r w:rsidRPr="00D31BA4">
        <w:rPr>
          <w:szCs w:val="28"/>
        </w:rPr>
        <w:t xml:space="preserve">Количество субъектов малого предпринимательства </w:t>
      </w:r>
      <w:r w:rsidR="00A365F3">
        <w:rPr>
          <w:szCs w:val="28"/>
        </w:rPr>
        <w:t>увеличилось со 185 единиц в плане на 2017 год до 191 единицы  в отчетных данных.</w:t>
      </w:r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</w:t>
      </w:r>
      <w:r w:rsidR="00A97C53">
        <w:rPr>
          <w:sz w:val="28"/>
          <w:szCs w:val="28"/>
        </w:rPr>
        <w:t xml:space="preserve">ков в малом предпринимательстве, </w:t>
      </w:r>
      <w:proofErr w:type="gramStart"/>
      <w:r w:rsidR="00A97C53">
        <w:rPr>
          <w:sz w:val="28"/>
          <w:szCs w:val="28"/>
        </w:rPr>
        <w:t>согласно</w:t>
      </w:r>
      <w:proofErr w:type="gramEnd"/>
      <w:r w:rsidR="00A97C53">
        <w:rPr>
          <w:sz w:val="28"/>
          <w:szCs w:val="28"/>
        </w:rPr>
        <w:t xml:space="preserve"> отчетных данных 201</w:t>
      </w:r>
      <w:r w:rsidR="00A365F3">
        <w:rPr>
          <w:sz w:val="28"/>
          <w:szCs w:val="28"/>
        </w:rPr>
        <w:t>7</w:t>
      </w:r>
      <w:r w:rsidR="00A97C53">
        <w:rPr>
          <w:sz w:val="28"/>
          <w:szCs w:val="28"/>
        </w:rPr>
        <w:t xml:space="preserve"> года</w:t>
      </w:r>
      <w:r w:rsidR="00A365F3">
        <w:rPr>
          <w:sz w:val="28"/>
          <w:szCs w:val="28"/>
        </w:rPr>
        <w:t>, увеличилась на 10,3%, с 261 человека в плане до 288 человек в отчетных данных 2017 года</w:t>
      </w:r>
      <w:r w:rsidR="00A97C53">
        <w:rPr>
          <w:sz w:val="28"/>
          <w:szCs w:val="28"/>
        </w:rPr>
        <w:t>.</w:t>
      </w:r>
    </w:p>
    <w:p w:rsidR="008336A1" w:rsidRPr="002467CE" w:rsidRDefault="008336A1" w:rsidP="002467CE">
      <w:pPr>
        <w:pStyle w:val="a5"/>
        <w:tabs>
          <w:tab w:val="left" w:pos="9639"/>
        </w:tabs>
        <w:jc w:val="both"/>
        <w:rPr>
          <w:spacing w:val="-6"/>
          <w:szCs w:val="28"/>
        </w:rPr>
      </w:pPr>
      <w:r w:rsidRPr="00D31BA4">
        <w:rPr>
          <w:szCs w:val="28"/>
        </w:rPr>
        <w:t xml:space="preserve">Численность </w:t>
      </w:r>
      <w:r w:rsidR="00833334" w:rsidRPr="00D31BA4">
        <w:rPr>
          <w:szCs w:val="28"/>
        </w:rPr>
        <w:t xml:space="preserve">постоянного населения (среднегодовая) </w:t>
      </w:r>
      <w:r w:rsidR="002467CE" w:rsidRPr="004E7ACB">
        <w:rPr>
          <w:spacing w:val="-6"/>
          <w:szCs w:val="28"/>
        </w:rPr>
        <w:t>по состоянию на 01.01.201</w:t>
      </w:r>
      <w:r w:rsidR="00A85682">
        <w:rPr>
          <w:spacing w:val="-6"/>
          <w:szCs w:val="28"/>
        </w:rPr>
        <w:t>8</w:t>
      </w:r>
      <w:r w:rsidR="002467CE" w:rsidRPr="004E7ACB">
        <w:rPr>
          <w:spacing w:val="-6"/>
          <w:szCs w:val="28"/>
        </w:rPr>
        <w:t xml:space="preserve"> года составила по отчетным данным 3</w:t>
      </w:r>
      <w:r w:rsidR="00D73D38">
        <w:rPr>
          <w:spacing w:val="-6"/>
          <w:szCs w:val="28"/>
        </w:rPr>
        <w:t>,</w:t>
      </w:r>
      <w:r w:rsidR="00A85682">
        <w:rPr>
          <w:spacing w:val="-6"/>
          <w:szCs w:val="28"/>
        </w:rPr>
        <w:t>926</w:t>
      </w:r>
      <w:r w:rsidR="002467CE" w:rsidRPr="004E7ACB">
        <w:rPr>
          <w:spacing w:val="-6"/>
          <w:szCs w:val="28"/>
        </w:rPr>
        <w:t xml:space="preserve"> </w:t>
      </w:r>
      <w:r w:rsidR="00D73D38">
        <w:rPr>
          <w:spacing w:val="-6"/>
          <w:szCs w:val="28"/>
        </w:rPr>
        <w:t xml:space="preserve">тыс. </w:t>
      </w:r>
      <w:r w:rsidR="002467CE" w:rsidRPr="004E7ACB">
        <w:rPr>
          <w:spacing w:val="-6"/>
          <w:szCs w:val="28"/>
        </w:rPr>
        <w:t>человек, показатель выполнен на 10</w:t>
      </w:r>
      <w:r w:rsidR="00A85682">
        <w:rPr>
          <w:spacing w:val="-6"/>
          <w:szCs w:val="28"/>
        </w:rPr>
        <w:t>4,7</w:t>
      </w:r>
      <w:r w:rsidR="002467CE" w:rsidRPr="004E7ACB">
        <w:rPr>
          <w:spacing w:val="-6"/>
          <w:szCs w:val="28"/>
        </w:rPr>
        <w:t>%, что свидетельствует об увеличении жителей. Данная ситуация произошла за счет миграционного прироста</w:t>
      </w:r>
      <w:r w:rsidRPr="00D31BA4">
        <w:rPr>
          <w:szCs w:val="28"/>
        </w:rPr>
        <w:t>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D31BA4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D31BA4">
        <w:rPr>
          <w:sz w:val="28"/>
          <w:szCs w:val="28"/>
        </w:rPr>
        <w:t>В 201</w:t>
      </w:r>
      <w:r w:rsidR="00A85682">
        <w:rPr>
          <w:sz w:val="28"/>
          <w:szCs w:val="28"/>
        </w:rPr>
        <w:t>7</w:t>
      </w:r>
      <w:r w:rsidRPr="00D31BA4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A85682">
        <w:rPr>
          <w:sz w:val="28"/>
          <w:szCs w:val="28"/>
        </w:rPr>
        <w:t>596</w:t>
      </w:r>
      <w:r w:rsidRPr="00D31BA4">
        <w:rPr>
          <w:sz w:val="28"/>
          <w:szCs w:val="28"/>
        </w:rPr>
        <w:t xml:space="preserve"> тыс. человек, или 1</w:t>
      </w:r>
      <w:r w:rsidR="00A85682">
        <w:rPr>
          <w:sz w:val="28"/>
          <w:szCs w:val="28"/>
        </w:rPr>
        <w:t>16,2</w:t>
      </w:r>
      <w:r w:rsidRPr="00D31BA4">
        <w:rPr>
          <w:sz w:val="28"/>
          <w:szCs w:val="28"/>
        </w:rPr>
        <w:t xml:space="preserve">% от </w:t>
      </w:r>
      <w:r w:rsidR="007614A7">
        <w:rPr>
          <w:sz w:val="28"/>
          <w:szCs w:val="28"/>
        </w:rPr>
        <w:t>прогнозных</w:t>
      </w:r>
      <w:r w:rsidRPr="00D31BA4">
        <w:rPr>
          <w:sz w:val="28"/>
          <w:szCs w:val="28"/>
        </w:rPr>
        <w:t xml:space="preserve"> данных 201</w:t>
      </w:r>
      <w:r w:rsidR="00A85682">
        <w:rPr>
          <w:sz w:val="28"/>
          <w:szCs w:val="28"/>
        </w:rPr>
        <w:t>7</w:t>
      </w:r>
      <w:r w:rsidRPr="00D31BA4">
        <w:rPr>
          <w:sz w:val="28"/>
          <w:szCs w:val="28"/>
        </w:rPr>
        <w:t xml:space="preserve"> года.</w:t>
      </w:r>
      <w:r w:rsidR="000D6A23" w:rsidRPr="00D31BA4">
        <w:rPr>
          <w:sz w:val="28"/>
          <w:szCs w:val="28"/>
        </w:rPr>
        <w:t xml:space="preserve"> </w:t>
      </w:r>
      <w:proofErr w:type="gramEnd"/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</w:t>
      </w:r>
      <w:r w:rsidR="00F154DC">
        <w:rPr>
          <w:sz w:val="28"/>
          <w:szCs w:val="28"/>
        </w:rPr>
        <w:t>нь регистрируемой безработицы по отчетным данным</w:t>
      </w:r>
      <w:r w:rsidR="008336A1" w:rsidRPr="00D31BA4">
        <w:rPr>
          <w:sz w:val="28"/>
          <w:szCs w:val="28"/>
        </w:rPr>
        <w:t xml:space="preserve"> 201</w:t>
      </w:r>
      <w:r w:rsidR="00A85682">
        <w:rPr>
          <w:sz w:val="28"/>
          <w:szCs w:val="28"/>
        </w:rPr>
        <w:t>7</w:t>
      </w:r>
      <w:r w:rsidR="008336A1" w:rsidRPr="00D31BA4">
        <w:rPr>
          <w:sz w:val="28"/>
          <w:szCs w:val="28"/>
        </w:rPr>
        <w:t xml:space="preserve"> года составил </w:t>
      </w:r>
      <w:r w:rsidR="00A85682">
        <w:rPr>
          <w:sz w:val="28"/>
          <w:szCs w:val="28"/>
        </w:rPr>
        <w:t>1,0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 xml:space="preserve">м возрасте, </w:t>
      </w:r>
      <w:r w:rsidR="008E1D81">
        <w:rPr>
          <w:sz w:val="28"/>
          <w:szCs w:val="28"/>
        </w:rPr>
        <w:t>тогда как планировался показатель в размере 0,8%</w:t>
      </w:r>
      <w:r w:rsidR="008336A1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</w:t>
      </w:r>
      <w:r w:rsidR="008336A1" w:rsidRPr="00D31BA4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D73D38">
        <w:rPr>
          <w:color w:val="000000"/>
          <w:sz w:val="28"/>
          <w:szCs w:val="28"/>
        </w:rPr>
        <w:t>другие мероприятия</w:t>
      </w:r>
      <w:r w:rsidR="008336A1" w:rsidRPr="00D31BA4">
        <w:rPr>
          <w:color w:val="000000"/>
          <w:sz w:val="28"/>
          <w:szCs w:val="28"/>
        </w:rPr>
        <w:t xml:space="preserve">. </w:t>
      </w:r>
    </w:p>
    <w:p w:rsidR="00FA325A" w:rsidRPr="00D31BA4" w:rsidRDefault="00FA325A" w:rsidP="008336A1">
      <w:pPr>
        <w:ind w:firstLine="709"/>
        <w:jc w:val="both"/>
        <w:rPr>
          <w:color w:val="000000"/>
        </w:rPr>
      </w:pPr>
    </w:p>
    <w:p w:rsidR="008336A1" w:rsidRPr="00D31BA4" w:rsidRDefault="008336A1" w:rsidP="008336A1">
      <w:pPr>
        <w:rPr>
          <w:sz w:val="28"/>
        </w:rPr>
      </w:pPr>
    </w:p>
    <w:p w:rsidR="008336A1" w:rsidRPr="00DF6CF2" w:rsidRDefault="008336A1" w:rsidP="008336A1">
      <w:pPr>
        <w:rPr>
          <w:sz w:val="28"/>
          <w:highlight w:val="yellow"/>
        </w:rPr>
      </w:pPr>
    </w:p>
    <w:p w:rsidR="008336A1" w:rsidRPr="00DF6CF2" w:rsidRDefault="008336A1" w:rsidP="008336A1">
      <w:pPr>
        <w:rPr>
          <w:sz w:val="28"/>
        </w:rPr>
      </w:pPr>
      <w:r w:rsidRPr="00DF6CF2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DF6CF2">
        <w:rPr>
          <w:sz w:val="28"/>
        </w:rPr>
        <w:t xml:space="preserve">сельского поселения                                                                    </w:t>
      </w:r>
      <w:r w:rsidRPr="00DF6CF2">
        <w:rPr>
          <w:sz w:val="28"/>
        </w:rPr>
        <w:tab/>
        <w:t>М.В. Кныш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33E7"/>
    <w:rsid w:val="0001182A"/>
    <w:rsid w:val="00023F2A"/>
    <w:rsid w:val="000327A8"/>
    <w:rsid w:val="00036E91"/>
    <w:rsid w:val="00077EE2"/>
    <w:rsid w:val="00084ABA"/>
    <w:rsid w:val="000B0F2B"/>
    <w:rsid w:val="000C7836"/>
    <w:rsid w:val="000D6A23"/>
    <w:rsid w:val="000E11B6"/>
    <w:rsid w:val="000F44C7"/>
    <w:rsid w:val="00125715"/>
    <w:rsid w:val="00130A9D"/>
    <w:rsid w:val="00182058"/>
    <w:rsid w:val="0018647E"/>
    <w:rsid w:val="001F279A"/>
    <w:rsid w:val="001F7975"/>
    <w:rsid w:val="002127B6"/>
    <w:rsid w:val="00216EE6"/>
    <w:rsid w:val="00235BC8"/>
    <w:rsid w:val="0024214E"/>
    <w:rsid w:val="002467CE"/>
    <w:rsid w:val="002F4F9B"/>
    <w:rsid w:val="0032062C"/>
    <w:rsid w:val="003F4903"/>
    <w:rsid w:val="004312D1"/>
    <w:rsid w:val="004359C6"/>
    <w:rsid w:val="00455A92"/>
    <w:rsid w:val="004A254C"/>
    <w:rsid w:val="004F3077"/>
    <w:rsid w:val="004F5DE2"/>
    <w:rsid w:val="00507A13"/>
    <w:rsid w:val="00571BB6"/>
    <w:rsid w:val="00585CC1"/>
    <w:rsid w:val="00622D8A"/>
    <w:rsid w:val="00644D7A"/>
    <w:rsid w:val="0066544B"/>
    <w:rsid w:val="00695791"/>
    <w:rsid w:val="0071206A"/>
    <w:rsid w:val="00755C52"/>
    <w:rsid w:val="007614A7"/>
    <w:rsid w:val="007E7D70"/>
    <w:rsid w:val="007F3D42"/>
    <w:rsid w:val="007F5F22"/>
    <w:rsid w:val="00833334"/>
    <w:rsid w:val="008336A1"/>
    <w:rsid w:val="008C120B"/>
    <w:rsid w:val="008E1D81"/>
    <w:rsid w:val="008F440C"/>
    <w:rsid w:val="00936901"/>
    <w:rsid w:val="00976983"/>
    <w:rsid w:val="009819F6"/>
    <w:rsid w:val="00983ABA"/>
    <w:rsid w:val="009A62BA"/>
    <w:rsid w:val="009B07BF"/>
    <w:rsid w:val="009E1770"/>
    <w:rsid w:val="00A067E1"/>
    <w:rsid w:val="00A32532"/>
    <w:rsid w:val="00A365F3"/>
    <w:rsid w:val="00A56870"/>
    <w:rsid w:val="00A75DE9"/>
    <w:rsid w:val="00A85682"/>
    <w:rsid w:val="00A97C53"/>
    <w:rsid w:val="00AC46B9"/>
    <w:rsid w:val="00AE670E"/>
    <w:rsid w:val="00AF34FE"/>
    <w:rsid w:val="00B37388"/>
    <w:rsid w:val="00B40BE4"/>
    <w:rsid w:val="00BA7082"/>
    <w:rsid w:val="00BC42EF"/>
    <w:rsid w:val="00C039FB"/>
    <w:rsid w:val="00C171E4"/>
    <w:rsid w:val="00C727BA"/>
    <w:rsid w:val="00C75663"/>
    <w:rsid w:val="00CC0B1F"/>
    <w:rsid w:val="00D03D68"/>
    <w:rsid w:val="00D237CA"/>
    <w:rsid w:val="00D31BA4"/>
    <w:rsid w:val="00D65D26"/>
    <w:rsid w:val="00D73D38"/>
    <w:rsid w:val="00D92D7E"/>
    <w:rsid w:val="00DD3001"/>
    <w:rsid w:val="00E17E64"/>
    <w:rsid w:val="00E6426F"/>
    <w:rsid w:val="00E93F36"/>
    <w:rsid w:val="00ED548E"/>
    <w:rsid w:val="00F154DC"/>
    <w:rsid w:val="00F5765D"/>
    <w:rsid w:val="00F93B7E"/>
    <w:rsid w:val="00FA325A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2016-11-04T07:25:00Z</dcterms:created>
  <dcterms:modified xsi:type="dcterms:W3CDTF">2018-11-23T11:15:00Z</dcterms:modified>
</cp:coreProperties>
</file>